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04" w:rsidRPr="00EF2C34" w:rsidRDefault="00957004" w:rsidP="00957004">
      <w:pPr>
        <w:jc w:val="center"/>
        <w:rPr>
          <w:b/>
          <w:bCs/>
          <w:sz w:val="46"/>
          <w:szCs w:val="46"/>
        </w:rPr>
      </w:pPr>
      <w:r w:rsidRPr="00EF2C34">
        <w:rPr>
          <w:b/>
          <w:bCs/>
          <w:sz w:val="46"/>
          <w:szCs w:val="46"/>
        </w:rPr>
        <w:t>Station #1</w:t>
      </w:r>
    </w:p>
    <w:p w:rsidR="006F4A4B" w:rsidRPr="00EF2C34" w:rsidRDefault="00957004" w:rsidP="00957004">
      <w:pPr>
        <w:rPr>
          <w:sz w:val="46"/>
          <w:szCs w:val="46"/>
        </w:rPr>
      </w:pPr>
      <w:r w:rsidRPr="00EF2C34">
        <w:rPr>
          <w:sz w:val="46"/>
          <w:szCs w:val="46"/>
        </w:rPr>
        <w:t>Learning Goal #1: Classify polynomials by identifying the standard form, leading coefficient, degree, and the number of terms</w:t>
      </w:r>
    </w:p>
    <w:p w:rsidR="00957004" w:rsidRPr="00EF2C34" w:rsidRDefault="00957004" w:rsidP="00957004">
      <w:pPr>
        <w:pStyle w:val="ListParagraph"/>
        <w:numPr>
          <w:ilvl w:val="0"/>
          <w:numId w:val="2"/>
        </w:numPr>
        <w:rPr>
          <w:sz w:val="46"/>
          <w:szCs w:val="46"/>
        </w:rPr>
      </w:pPr>
      <m:oMath>
        <m:r>
          <w:rPr>
            <w:rFonts w:ascii="Cambria Math" w:hAnsi="Cambria Math"/>
            <w:sz w:val="46"/>
            <w:szCs w:val="46"/>
          </w:rPr>
          <m:t>f</m:t>
        </m:r>
        <m:d>
          <m:dPr>
            <m:ctrlPr>
              <w:rPr>
                <w:rFonts w:ascii="Cambria Math" w:hAnsi="Cambria Math"/>
                <w:i/>
                <w:sz w:val="46"/>
                <w:szCs w:val="46"/>
              </w:rPr>
            </m:ctrlPr>
          </m:dPr>
          <m:e>
            <m:r>
              <w:rPr>
                <w:rFonts w:ascii="Cambria Math" w:hAnsi="Cambria Math"/>
                <w:sz w:val="46"/>
                <w:szCs w:val="46"/>
              </w:rPr>
              <m:t>x</m:t>
            </m:r>
          </m:e>
        </m:d>
        <m:r>
          <w:rPr>
            <w:rFonts w:ascii="Cambria Math" w:hAnsi="Cambria Math"/>
            <w:sz w:val="46"/>
            <w:szCs w:val="46"/>
          </w:rPr>
          <m:t>=</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2</m:t>
            </m:r>
          </m:sup>
        </m:sSup>
        <m:r>
          <w:rPr>
            <w:rFonts w:ascii="Cambria Math" w:hAnsi="Cambria Math"/>
            <w:sz w:val="46"/>
            <w:szCs w:val="46"/>
          </w:rPr>
          <m:t>-</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20</m:t>
            </m:r>
          </m:sup>
        </m:sSup>
        <m:r>
          <w:rPr>
            <w:rFonts w:ascii="Cambria Math" w:hAnsi="Cambria Math"/>
            <w:sz w:val="46"/>
            <w:szCs w:val="46"/>
          </w:rPr>
          <m:t>+100</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8</m:t>
            </m:r>
          </m:sup>
        </m:sSup>
        <m:r>
          <w:rPr>
            <w:rFonts w:ascii="Cambria Math" w:hAnsi="Cambria Math"/>
            <w:sz w:val="46"/>
            <w:szCs w:val="46"/>
          </w:rPr>
          <m:t>+</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5</m:t>
            </m:r>
          </m:sup>
        </m:sSup>
      </m:oMath>
    </w:p>
    <w:p w:rsidR="00957004" w:rsidRPr="00EF2C34" w:rsidRDefault="00957004" w:rsidP="00957004">
      <w:pPr>
        <w:rPr>
          <w:sz w:val="46"/>
          <w:szCs w:val="46"/>
        </w:rPr>
      </w:pPr>
    </w:p>
    <w:p w:rsidR="00957004" w:rsidRPr="00EF2C34" w:rsidRDefault="00957004" w:rsidP="00957004">
      <w:pPr>
        <w:pStyle w:val="ListParagraph"/>
        <w:numPr>
          <w:ilvl w:val="0"/>
          <w:numId w:val="2"/>
        </w:numPr>
        <w:rPr>
          <w:sz w:val="46"/>
          <w:szCs w:val="46"/>
        </w:rPr>
      </w:pPr>
      <m:oMath>
        <m:r>
          <w:rPr>
            <w:rFonts w:ascii="Cambria Math" w:hAnsi="Cambria Math"/>
            <w:sz w:val="46"/>
            <w:szCs w:val="46"/>
          </w:rPr>
          <m:t>*f</m:t>
        </m:r>
        <m:d>
          <m:dPr>
            <m:ctrlPr>
              <w:rPr>
                <w:rFonts w:ascii="Cambria Math" w:hAnsi="Cambria Math"/>
                <w:i/>
                <w:sz w:val="46"/>
                <w:szCs w:val="46"/>
              </w:rPr>
            </m:ctrlPr>
          </m:dPr>
          <m:e>
            <m:r>
              <w:rPr>
                <w:rFonts w:ascii="Cambria Math" w:hAnsi="Cambria Math"/>
                <w:sz w:val="46"/>
                <w:szCs w:val="46"/>
              </w:rPr>
              <m:t>x</m:t>
            </m:r>
          </m:e>
        </m:d>
        <m:r>
          <w:rPr>
            <w:rFonts w:ascii="Cambria Math" w:hAnsi="Cambria Math"/>
            <w:sz w:val="46"/>
            <w:szCs w:val="46"/>
          </w:rPr>
          <m:t>=8</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5</m:t>
            </m:r>
          </m:sup>
        </m:sSup>
        <m:sSup>
          <m:sSupPr>
            <m:ctrlPr>
              <w:rPr>
                <w:rFonts w:ascii="Cambria Math" w:hAnsi="Cambria Math"/>
                <w:i/>
                <w:sz w:val="46"/>
                <w:szCs w:val="46"/>
              </w:rPr>
            </m:ctrlPr>
          </m:sSupPr>
          <m:e>
            <m:r>
              <w:rPr>
                <w:rFonts w:ascii="Cambria Math" w:hAnsi="Cambria Math"/>
                <w:sz w:val="46"/>
                <w:szCs w:val="46"/>
              </w:rPr>
              <m:t>y</m:t>
            </m:r>
          </m:e>
          <m:sup>
            <m:r>
              <w:rPr>
                <w:rFonts w:ascii="Cambria Math" w:hAnsi="Cambria Math"/>
                <w:sz w:val="46"/>
                <w:szCs w:val="46"/>
              </w:rPr>
              <m:t>4</m:t>
            </m:r>
          </m:sup>
        </m:sSup>
        <m:r>
          <w:rPr>
            <w:rFonts w:ascii="Cambria Math" w:hAnsi="Cambria Math"/>
            <w:sz w:val="46"/>
            <w:szCs w:val="46"/>
          </w:rPr>
          <m:t>+9</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6</m:t>
            </m:r>
          </m:sup>
        </m:sSup>
        <m:sSup>
          <m:sSupPr>
            <m:ctrlPr>
              <w:rPr>
                <w:rFonts w:ascii="Cambria Math" w:hAnsi="Cambria Math"/>
                <w:i/>
                <w:sz w:val="46"/>
                <w:szCs w:val="46"/>
              </w:rPr>
            </m:ctrlPr>
          </m:sSupPr>
          <m:e>
            <m:r>
              <w:rPr>
                <w:rFonts w:ascii="Cambria Math" w:hAnsi="Cambria Math"/>
                <w:sz w:val="46"/>
                <w:szCs w:val="46"/>
              </w:rPr>
              <m:t>y</m:t>
            </m:r>
          </m:e>
          <m:sup>
            <m:r>
              <w:rPr>
                <w:rFonts w:ascii="Cambria Math" w:hAnsi="Cambria Math"/>
                <w:sz w:val="46"/>
                <w:szCs w:val="46"/>
              </w:rPr>
              <m:t>10</m:t>
            </m:r>
          </m:sup>
        </m:sSup>
        <m:r>
          <w:rPr>
            <w:rFonts w:ascii="Cambria Math" w:hAnsi="Cambria Math"/>
            <w:sz w:val="46"/>
            <w:szCs w:val="46"/>
          </w:rPr>
          <m:t>-5</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3</m:t>
            </m:r>
          </m:sup>
        </m:sSup>
        <m:r>
          <w:rPr>
            <w:rFonts w:ascii="Cambria Math" w:hAnsi="Cambria Math"/>
            <w:sz w:val="46"/>
            <w:szCs w:val="46"/>
          </w:rPr>
          <m:t>y+10</m:t>
        </m:r>
        <m:sSup>
          <m:sSupPr>
            <m:ctrlPr>
              <w:rPr>
                <w:rFonts w:ascii="Cambria Math" w:hAnsi="Cambria Math"/>
                <w:i/>
                <w:sz w:val="46"/>
                <w:szCs w:val="46"/>
              </w:rPr>
            </m:ctrlPr>
          </m:sSupPr>
          <m:e>
            <m:r>
              <w:rPr>
                <w:rFonts w:ascii="Cambria Math" w:hAnsi="Cambria Math"/>
                <w:sz w:val="46"/>
                <w:szCs w:val="46"/>
              </w:rPr>
              <m:t>x</m:t>
            </m:r>
          </m:e>
          <m:sup>
            <m:r>
              <w:rPr>
                <w:rFonts w:ascii="Cambria Math" w:hAnsi="Cambria Math"/>
                <w:sz w:val="46"/>
                <w:szCs w:val="46"/>
              </w:rPr>
              <m:t>2</m:t>
            </m:r>
          </m:sup>
        </m:sSup>
        <m:sSup>
          <m:sSupPr>
            <m:ctrlPr>
              <w:rPr>
                <w:rFonts w:ascii="Cambria Math" w:hAnsi="Cambria Math"/>
                <w:i/>
                <w:sz w:val="46"/>
                <w:szCs w:val="46"/>
              </w:rPr>
            </m:ctrlPr>
          </m:sSupPr>
          <m:e>
            <m:r>
              <w:rPr>
                <w:rFonts w:ascii="Cambria Math" w:hAnsi="Cambria Math"/>
                <w:sz w:val="46"/>
                <w:szCs w:val="46"/>
              </w:rPr>
              <m:t>y</m:t>
            </m:r>
          </m:e>
          <m:sup>
            <m:r>
              <w:rPr>
                <w:rFonts w:ascii="Cambria Math" w:hAnsi="Cambria Math"/>
                <w:sz w:val="46"/>
                <w:szCs w:val="46"/>
              </w:rPr>
              <m:t>4</m:t>
            </m:r>
          </m:sup>
        </m:sSup>
      </m:oMath>
    </w:p>
    <w:p w:rsidR="00957004" w:rsidRPr="00EF2C34" w:rsidRDefault="00957004" w:rsidP="00957004">
      <w:pPr>
        <w:rPr>
          <w:sz w:val="46"/>
          <w:szCs w:val="46"/>
        </w:rPr>
      </w:pPr>
    </w:p>
    <w:p w:rsidR="00957004" w:rsidRPr="00EF2C34" w:rsidRDefault="00957004" w:rsidP="00957004">
      <w:pPr>
        <w:rPr>
          <w:sz w:val="46"/>
          <w:szCs w:val="46"/>
        </w:rPr>
      </w:pPr>
      <w:r w:rsidRPr="00EF2C34">
        <w:rPr>
          <w:sz w:val="46"/>
          <w:szCs w:val="46"/>
        </w:rPr>
        <w:t>Learning Goal #2: Determine end behavior of polynomials</w:t>
      </w:r>
    </w:p>
    <w:p w:rsidR="00957004" w:rsidRPr="00EF2C34" w:rsidRDefault="00957004" w:rsidP="00957004">
      <w:pPr>
        <w:rPr>
          <w:b/>
          <w:bCs/>
          <w:sz w:val="46"/>
          <w:szCs w:val="46"/>
        </w:rPr>
      </w:pPr>
      <w:r w:rsidRPr="00EF2C34">
        <w:rPr>
          <w:b/>
          <w:bCs/>
          <w:sz w:val="46"/>
          <w:szCs w:val="46"/>
        </w:rPr>
        <w:t>(Use the Snowmen End Behavior Polynomials Practice)</w:t>
      </w:r>
    </w:p>
    <w:p w:rsidR="00957004" w:rsidRDefault="00957004">
      <w:pPr>
        <w:rPr>
          <w:b/>
          <w:bCs/>
        </w:rPr>
      </w:pPr>
      <w:r>
        <w:rPr>
          <w:b/>
          <w:bCs/>
        </w:rPr>
        <w:br w:type="page"/>
      </w:r>
    </w:p>
    <w:p w:rsidR="00957004" w:rsidRPr="00EF2C34" w:rsidRDefault="00957004" w:rsidP="00957004">
      <w:pPr>
        <w:jc w:val="center"/>
        <w:rPr>
          <w:sz w:val="46"/>
          <w:szCs w:val="46"/>
        </w:rPr>
      </w:pPr>
      <w:r w:rsidRPr="00EF2C34">
        <w:rPr>
          <w:b/>
          <w:bCs/>
          <w:sz w:val="46"/>
          <w:szCs w:val="46"/>
        </w:rPr>
        <w:lastRenderedPageBreak/>
        <w:t>Station #2</w:t>
      </w:r>
    </w:p>
    <w:p w:rsidR="00957004" w:rsidRPr="00EF2C34" w:rsidRDefault="00957004" w:rsidP="00957004">
      <w:pPr>
        <w:rPr>
          <w:sz w:val="46"/>
          <w:szCs w:val="46"/>
        </w:rPr>
      </w:pPr>
      <w:r w:rsidRPr="00EF2C34">
        <w:rPr>
          <w:sz w:val="46"/>
          <w:szCs w:val="46"/>
        </w:rPr>
        <w:t>Learning Goal #3: Use polynomial identities to multiply expressions</w:t>
      </w:r>
    </w:p>
    <w:p w:rsidR="00957004" w:rsidRPr="00EF2C34" w:rsidRDefault="00957004" w:rsidP="00957004">
      <w:pPr>
        <w:rPr>
          <w:sz w:val="46"/>
          <w:szCs w:val="46"/>
        </w:rPr>
      </w:pPr>
      <w:r w:rsidRPr="00EF2C34">
        <w:rPr>
          <w:sz w:val="46"/>
          <w:szCs w:val="46"/>
        </w:rPr>
        <w:t>Learning Goal #4: Use polynomial identities to factor expressions</w:t>
      </w:r>
    </w:p>
    <w:p w:rsidR="00957004" w:rsidRPr="00EF2C34" w:rsidRDefault="00957004" w:rsidP="00957004">
      <w:pPr>
        <w:rPr>
          <w:sz w:val="46"/>
          <w:szCs w:val="46"/>
        </w:rPr>
      </w:pPr>
      <w:r w:rsidRPr="00EF2C34">
        <w:rPr>
          <w:b/>
          <w:bCs/>
          <w:sz w:val="46"/>
          <w:szCs w:val="46"/>
        </w:rPr>
        <w:t xml:space="preserve">Work on Polynomial Identities </w:t>
      </w:r>
      <w:r w:rsidR="00EF2C34" w:rsidRPr="00EF2C34">
        <w:rPr>
          <w:b/>
          <w:bCs/>
          <w:sz w:val="46"/>
          <w:szCs w:val="46"/>
        </w:rPr>
        <w:t>Practice!</w:t>
      </w:r>
    </w:p>
    <w:p w:rsidR="00957004" w:rsidRDefault="00957004" w:rsidP="00957004"/>
    <w:p w:rsidR="00983F9F" w:rsidRPr="00F24FF6" w:rsidRDefault="00983F9F" w:rsidP="00957004"/>
    <w:p w:rsidR="00983F9F" w:rsidRDefault="00957004">
      <w:pPr>
        <w:rPr>
          <w:b/>
          <w:bCs/>
        </w:rPr>
      </w:pPr>
      <w:r>
        <w:rPr>
          <w:b/>
          <w:bCs/>
        </w:rPr>
        <w:br w:type="page"/>
      </w:r>
    </w:p>
    <w:p w:rsidR="0031017C" w:rsidRDefault="0031017C" w:rsidP="0031017C">
      <w:pPr>
        <w:jc w:val="center"/>
        <w:rPr>
          <w:b/>
          <w:bCs/>
        </w:rPr>
      </w:pPr>
      <w:r>
        <w:rPr>
          <w:b/>
          <w:bCs/>
        </w:rPr>
        <w:lastRenderedPageBreak/>
        <w:t>Polynomial Identities &amp; Factoring</w:t>
      </w:r>
    </w:p>
    <w:p w:rsidR="0031017C" w:rsidRDefault="0031017C" w:rsidP="0031017C">
      <w:pPr>
        <w:rPr>
          <w:b/>
          <w:bCs/>
        </w:rPr>
      </w:pPr>
      <w:r>
        <w:rPr>
          <w:b/>
          <w:bCs/>
        </w:rPr>
        <w:t>Expand the product using polynomial identities. Show work!</w:t>
      </w:r>
    </w:p>
    <w:p w:rsidR="0031017C" w:rsidRPr="0031017C" w:rsidRDefault="0031017C" w:rsidP="0031017C">
      <w:pPr>
        <w:rPr>
          <w:bCs/>
        </w:rPr>
      </w:pPr>
      <w:r>
        <w:rPr>
          <w:b/>
          <w:bCs/>
        </w:rPr>
        <w:t xml:space="preserve">1. </w:t>
      </w:r>
      <m:oMath>
        <m:sSup>
          <m:sSupPr>
            <m:ctrlPr>
              <w:rPr>
                <w:rFonts w:ascii="Cambria Math" w:hAnsi="Cambria Math"/>
                <w:bCs/>
                <w:i/>
              </w:rPr>
            </m:ctrlPr>
          </m:sSupPr>
          <m:e>
            <m:d>
              <m:dPr>
                <m:ctrlPr>
                  <w:rPr>
                    <w:rFonts w:ascii="Cambria Math" w:hAnsi="Cambria Math"/>
                    <w:bCs/>
                    <w:i/>
                  </w:rPr>
                </m:ctrlPr>
              </m:dPr>
              <m:e>
                <m:r>
                  <w:rPr>
                    <w:rFonts w:ascii="Cambria Math" w:hAnsi="Cambria Math"/>
                  </w:rPr>
                  <m:t>3-5x</m:t>
                </m:r>
              </m:e>
            </m:d>
          </m:e>
          <m:sup>
            <m:r>
              <w:rPr>
                <w:rFonts w:ascii="Cambria Math" w:hAnsi="Cambria Math"/>
              </w:rPr>
              <m:t>2</m:t>
            </m:r>
          </m:sup>
        </m:sSup>
      </m:oMath>
      <w:r>
        <w:rPr>
          <w:bCs/>
        </w:rPr>
        <w:t xml:space="preserve"> </w:t>
      </w:r>
      <w:r>
        <w:rPr>
          <w:bCs/>
        </w:rPr>
        <w:tab/>
      </w:r>
      <w:r>
        <w:rPr>
          <w:bCs/>
        </w:rPr>
        <w:tab/>
      </w:r>
      <w:r>
        <w:rPr>
          <w:bCs/>
        </w:rPr>
        <w:tab/>
      </w:r>
      <w:r>
        <w:rPr>
          <w:bCs/>
        </w:rPr>
        <w:tab/>
      </w:r>
      <w:r>
        <w:rPr>
          <w:bCs/>
        </w:rPr>
        <w:tab/>
      </w:r>
      <w:r>
        <w:rPr>
          <w:bCs/>
        </w:rPr>
        <w:tab/>
        <w:t xml:space="preserve">2. </w:t>
      </w:r>
      <m:oMath>
        <m:sSup>
          <m:sSupPr>
            <m:ctrlPr>
              <w:rPr>
                <w:rFonts w:ascii="Cambria Math" w:hAnsi="Cambria Math"/>
                <w:bCs/>
                <w:i/>
              </w:rPr>
            </m:ctrlPr>
          </m:sSupPr>
          <m:e>
            <m:d>
              <m:dPr>
                <m:ctrlPr>
                  <w:rPr>
                    <w:rFonts w:ascii="Cambria Math" w:hAnsi="Cambria Math"/>
                    <w:bCs/>
                    <w:i/>
                  </w:rPr>
                </m:ctrlPr>
              </m:dPr>
              <m:e>
                <m:r>
                  <w:rPr>
                    <w:rFonts w:ascii="Cambria Math" w:hAnsi="Cambria Math"/>
                  </w:rPr>
                  <m:t>3x+4y</m:t>
                </m:r>
              </m:e>
            </m:d>
          </m:e>
          <m:sup>
            <m:r>
              <w:rPr>
                <w:rFonts w:ascii="Cambria Math" w:hAnsi="Cambria Math"/>
              </w:rPr>
              <m:t>2</m:t>
            </m:r>
          </m:sup>
        </m:sSup>
      </m:oMath>
    </w:p>
    <w:p w:rsidR="0031017C" w:rsidRDefault="0031017C" w:rsidP="0031017C">
      <w:pPr>
        <w:rPr>
          <w:bCs/>
        </w:rPr>
      </w:pPr>
    </w:p>
    <w:p w:rsidR="0031017C" w:rsidRDefault="0031017C" w:rsidP="0031017C">
      <w:pPr>
        <w:rPr>
          <w:bCs/>
        </w:rPr>
      </w:pPr>
    </w:p>
    <w:p w:rsidR="0031017C" w:rsidRDefault="0031017C" w:rsidP="0031017C">
      <w:pPr>
        <w:rPr>
          <w:bCs/>
        </w:rPr>
      </w:pPr>
    </w:p>
    <w:p w:rsidR="0031017C" w:rsidRDefault="0031017C" w:rsidP="0031017C">
      <w:pPr>
        <w:rPr>
          <w:bCs/>
        </w:rPr>
      </w:pPr>
      <w:r>
        <w:rPr>
          <w:bCs/>
        </w:rPr>
        <w:t xml:space="preserve">3. </w:t>
      </w:r>
      <m:oMath>
        <m:d>
          <m:dPr>
            <m:ctrlPr>
              <w:rPr>
                <w:rFonts w:ascii="Cambria Math" w:hAnsi="Cambria Math"/>
                <w:bCs/>
                <w:i/>
              </w:rPr>
            </m:ctrlPr>
          </m:dPr>
          <m:e>
            <m:r>
              <w:rPr>
                <w:rFonts w:ascii="Cambria Math" w:hAnsi="Cambria Math"/>
              </w:rPr>
              <m:t>2</m:t>
            </m:r>
            <m:sSup>
              <m:sSupPr>
                <m:ctrlPr>
                  <w:rPr>
                    <w:rFonts w:ascii="Cambria Math" w:hAnsi="Cambria Math"/>
                    <w:bCs/>
                    <w:i/>
                  </w:rPr>
                </m:ctrlPr>
              </m:sSupPr>
              <m:e>
                <m:r>
                  <w:rPr>
                    <w:rFonts w:ascii="Cambria Math" w:hAnsi="Cambria Math"/>
                  </w:rPr>
                  <m:t>x</m:t>
                </m:r>
              </m:e>
              <m:sup>
                <m:r>
                  <w:rPr>
                    <w:rFonts w:ascii="Cambria Math" w:hAnsi="Cambria Math"/>
                  </w:rPr>
                  <m:t>3</m:t>
                </m:r>
              </m:sup>
            </m:sSup>
            <m:r>
              <w:rPr>
                <w:rFonts w:ascii="Cambria Math" w:hAnsi="Cambria Math"/>
              </w:rPr>
              <m:t>-3y</m:t>
            </m:r>
          </m:e>
        </m:d>
        <m:d>
          <m:dPr>
            <m:ctrlPr>
              <w:rPr>
                <w:rFonts w:ascii="Cambria Math" w:hAnsi="Cambria Math"/>
                <w:bCs/>
                <w:i/>
              </w:rPr>
            </m:ctrlPr>
          </m:dPr>
          <m:e>
            <m:r>
              <w:rPr>
                <w:rFonts w:ascii="Cambria Math" w:hAnsi="Cambria Math"/>
              </w:rPr>
              <m:t>2</m:t>
            </m:r>
            <m:sSup>
              <m:sSupPr>
                <m:ctrlPr>
                  <w:rPr>
                    <w:rFonts w:ascii="Cambria Math" w:hAnsi="Cambria Math"/>
                    <w:bCs/>
                    <w:i/>
                  </w:rPr>
                </m:ctrlPr>
              </m:sSupPr>
              <m:e>
                <m:r>
                  <w:rPr>
                    <w:rFonts w:ascii="Cambria Math" w:hAnsi="Cambria Math"/>
                  </w:rPr>
                  <m:t>x</m:t>
                </m:r>
              </m:e>
              <m:sup>
                <m:r>
                  <w:rPr>
                    <w:rFonts w:ascii="Cambria Math" w:hAnsi="Cambria Math"/>
                  </w:rPr>
                  <m:t>3</m:t>
                </m:r>
              </m:sup>
            </m:sSup>
            <m:r>
              <w:rPr>
                <w:rFonts w:ascii="Cambria Math" w:hAnsi="Cambria Math"/>
              </w:rPr>
              <m:t>+3y</m:t>
            </m:r>
          </m:e>
        </m:d>
      </m:oMath>
      <w:r>
        <w:rPr>
          <w:bCs/>
        </w:rPr>
        <w:tab/>
      </w:r>
      <w:r>
        <w:rPr>
          <w:bCs/>
        </w:rPr>
        <w:tab/>
      </w:r>
      <w:r>
        <w:rPr>
          <w:bCs/>
        </w:rPr>
        <w:tab/>
      </w:r>
      <w:r>
        <w:rPr>
          <w:bCs/>
        </w:rPr>
        <w:tab/>
        <w:t xml:space="preserve">4. </w:t>
      </w:r>
      <m:oMath>
        <m:d>
          <m:dPr>
            <m:ctrlPr>
              <w:rPr>
                <w:rFonts w:ascii="Cambria Math" w:hAnsi="Cambria Math"/>
                <w:bCs/>
                <w:i/>
              </w:rPr>
            </m:ctrlPr>
          </m:dPr>
          <m:e>
            <m:r>
              <w:rPr>
                <w:rFonts w:ascii="Cambria Math" w:hAnsi="Cambria Math"/>
              </w:rPr>
              <m:t>x-2</m:t>
            </m:r>
          </m:e>
        </m:d>
        <m:r>
          <w:rPr>
            <w:rFonts w:ascii="Cambria Math" w:hAnsi="Cambria Math"/>
          </w:rPr>
          <m:t>(</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+2x+4)</m:t>
        </m:r>
      </m:oMath>
    </w:p>
    <w:p w:rsidR="0031017C" w:rsidRDefault="0031017C" w:rsidP="0031017C">
      <w:pPr>
        <w:rPr>
          <w:bCs/>
        </w:rPr>
      </w:pPr>
    </w:p>
    <w:p w:rsidR="0031017C" w:rsidRDefault="0031017C" w:rsidP="0031017C">
      <w:pPr>
        <w:rPr>
          <w:bCs/>
        </w:rPr>
      </w:pPr>
    </w:p>
    <w:p w:rsidR="0031017C" w:rsidRDefault="0031017C" w:rsidP="0031017C">
      <w:pPr>
        <w:rPr>
          <w:bCs/>
        </w:rPr>
      </w:pPr>
    </w:p>
    <w:p w:rsidR="0031017C" w:rsidRDefault="0031017C" w:rsidP="0031017C">
      <w:pPr>
        <w:rPr>
          <w:bCs/>
        </w:rPr>
      </w:pPr>
      <w:r>
        <w:rPr>
          <w:bCs/>
        </w:rPr>
        <w:t xml:space="preserve">5. </w:t>
      </w:r>
      <m:oMath>
        <m:d>
          <m:dPr>
            <m:ctrlPr>
              <w:rPr>
                <w:rFonts w:ascii="Cambria Math" w:hAnsi="Cambria Math"/>
                <w:bCs/>
                <w:i/>
              </w:rPr>
            </m:ctrlPr>
          </m:dPr>
          <m:e>
            <m:r>
              <w:rPr>
                <w:rFonts w:ascii="Cambria Math" w:hAnsi="Cambria Math"/>
              </w:rPr>
              <m:t>x+1</m:t>
            </m:r>
          </m:e>
        </m:d>
        <m:r>
          <w:rPr>
            <w:rFonts w:ascii="Cambria Math" w:hAnsi="Cambria Math"/>
          </w:rPr>
          <m:t>(</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-x+1)</m:t>
        </m:r>
      </m:oMath>
    </w:p>
    <w:p w:rsidR="0031017C" w:rsidRDefault="0031017C" w:rsidP="0031017C">
      <w:pPr>
        <w:rPr>
          <w:bCs/>
        </w:rPr>
      </w:pPr>
    </w:p>
    <w:p w:rsidR="0031017C" w:rsidRDefault="0031017C" w:rsidP="0031017C">
      <w:pPr>
        <w:rPr>
          <w:bCs/>
        </w:rPr>
      </w:pPr>
    </w:p>
    <w:p w:rsidR="0031017C" w:rsidRDefault="0031017C" w:rsidP="0031017C">
      <w:pPr>
        <w:rPr>
          <w:bCs/>
        </w:rPr>
      </w:pPr>
      <w:r>
        <w:rPr>
          <w:b/>
          <w:bCs/>
        </w:rPr>
        <w:t>Factor each expression using the polynomial identities. Show work!</w:t>
      </w:r>
    </w:p>
    <w:p w:rsidR="0031017C" w:rsidRDefault="0031017C" w:rsidP="0031017C">
      <w:pPr>
        <w:rPr>
          <w:bCs/>
        </w:rPr>
      </w:pPr>
      <w:r>
        <w:rPr>
          <w:bCs/>
        </w:rPr>
        <w:t xml:space="preserve">6. </w:t>
      </w:r>
      <m:oMath>
        <m:r>
          <w:rPr>
            <w:rFonts w:ascii="Cambria Math" w:hAnsi="Cambria Math"/>
          </w:rPr>
          <m:t>64-25</m:t>
        </m:r>
        <m:sSup>
          <m:sSupPr>
            <m:ctrlPr>
              <w:rPr>
                <w:rFonts w:ascii="Cambria Math" w:hAnsi="Cambria Math"/>
                <w:bCs/>
                <w:i/>
              </w:rPr>
            </m:ctrlPr>
          </m:sSupPr>
          <m:e>
            <m:r>
              <w:rPr>
                <w:rFonts w:ascii="Cambria Math" w:hAnsi="Cambria Math"/>
              </w:rPr>
              <m:t>y</m:t>
            </m:r>
          </m:e>
          <m:sup>
            <m:r>
              <w:rPr>
                <w:rFonts w:ascii="Cambria Math" w:hAnsi="Cambria Math"/>
              </w:rPr>
              <m:t>2</m:t>
            </m:r>
          </m:sup>
        </m:sSup>
      </m:oMath>
      <w:r>
        <w:rPr>
          <w:bCs/>
        </w:rPr>
        <w:t xml:space="preserve">                                                                           7. </w:t>
      </w:r>
      <m:oMath>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+8y+16</m:t>
        </m:r>
      </m:oMath>
    </w:p>
    <w:p w:rsidR="0031017C" w:rsidRDefault="0031017C" w:rsidP="0031017C">
      <w:pPr>
        <w:rPr>
          <w:bCs/>
        </w:rPr>
      </w:pPr>
    </w:p>
    <w:p w:rsidR="0031017C" w:rsidRDefault="0031017C" w:rsidP="0031017C">
      <w:pPr>
        <w:rPr>
          <w:bCs/>
        </w:rPr>
      </w:pPr>
    </w:p>
    <w:p w:rsidR="0031017C" w:rsidRDefault="0031017C" w:rsidP="0031017C">
      <w:pPr>
        <w:rPr>
          <w:bCs/>
        </w:rPr>
      </w:pPr>
    </w:p>
    <w:p w:rsidR="0031017C" w:rsidRDefault="0031017C" w:rsidP="0031017C">
      <w:pPr>
        <w:rPr>
          <w:bCs/>
        </w:rPr>
      </w:pPr>
      <w:r>
        <w:rPr>
          <w:bCs/>
        </w:rPr>
        <w:t xml:space="preserve">8. </w:t>
      </w:r>
      <m:oMath>
        <m:r>
          <w:rPr>
            <w:rFonts w:ascii="Cambria Math" w:hAnsi="Cambria Math"/>
          </w:rPr>
          <m:t>27</m:t>
        </m:r>
        <m:sSup>
          <m:sSupPr>
            <m:ctrlPr>
              <w:rPr>
                <w:rFonts w:ascii="Cambria Math" w:hAnsi="Cambria Math"/>
                <w:bCs/>
                <w:i/>
              </w:rPr>
            </m:ctrlPr>
          </m:sSupPr>
          <m:e>
            <m:r>
              <w:rPr>
                <w:rFonts w:ascii="Cambria Math" w:hAnsi="Cambria Math"/>
              </w:rPr>
              <m:t>y</m:t>
            </m:r>
          </m:e>
          <m:sup>
            <m:r>
              <w:rPr>
                <w:rFonts w:ascii="Cambria Math" w:hAnsi="Cambria Math"/>
              </w:rPr>
              <m:t>3</m:t>
            </m:r>
          </m:sup>
        </m:sSup>
        <m:r>
          <w:rPr>
            <w:rFonts w:ascii="Cambria Math" w:hAnsi="Cambria Math"/>
          </w:rPr>
          <m:t>-8</m:t>
        </m:r>
      </m:oMath>
      <w:r>
        <w:rPr>
          <w:bCs/>
        </w:rPr>
        <w:t xml:space="preserve">                                                                            9. </w:t>
      </w:r>
      <m:oMath>
        <m:r>
          <w:rPr>
            <w:rFonts w:ascii="Cambria Math" w:hAnsi="Cambria Math"/>
          </w:rPr>
          <m:t>64</m:t>
        </m:r>
        <m:sSup>
          <m:sSupPr>
            <m:ctrlPr>
              <w:rPr>
                <w:rFonts w:ascii="Cambria Math" w:hAnsi="Cambria Math"/>
                <w:bCs/>
                <w:i/>
              </w:rPr>
            </m:ctrlPr>
          </m:sSupPr>
          <m:e>
            <m:r>
              <w:rPr>
                <w:rFonts w:ascii="Cambria Math" w:hAnsi="Cambria Math"/>
              </w:rPr>
              <m:t>z</m:t>
            </m:r>
          </m:e>
          <m:sup>
            <m:r>
              <w:rPr>
                <w:rFonts w:ascii="Cambria Math" w:hAnsi="Cambria Math"/>
              </w:rPr>
              <m:t>3</m:t>
            </m:r>
          </m:sup>
        </m:sSup>
        <m:r>
          <w:rPr>
            <w:rFonts w:ascii="Cambria Math" w:hAnsi="Cambria Math"/>
          </w:rPr>
          <m:t>+27</m:t>
        </m:r>
      </m:oMath>
    </w:p>
    <w:p w:rsidR="0031017C" w:rsidRDefault="0031017C" w:rsidP="0031017C">
      <w:pPr>
        <w:rPr>
          <w:bCs/>
        </w:rPr>
      </w:pPr>
    </w:p>
    <w:p w:rsidR="0031017C" w:rsidRDefault="0031017C" w:rsidP="0031017C">
      <w:pPr>
        <w:rPr>
          <w:bCs/>
        </w:rPr>
      </w:pPr>
    </w:p>
    <w:p w:rsidR="0031017C" w:rsidRDefault="0031017C" w:rsidP="0031017C">
      <w:pPr>
        <w:rPr>
          <w:bCs/>
        </w:rPr>
      </w:pPr>
      <w:r>
        <w:rPr>
          <w:bCs/>
        </w:rPr>
        <w:t xml:space="preserve">10. </w:t>
      </w:r>
      <m:oMath>
        <m:r>
          <w:rPr>
            <w:rFonts w:ascii="Cambria Math" w:hAnsi="Cambria Math"/>
          </w:rPr>
          <m:t>9</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-16</m:t>
        </m:r>
      </m:oMath>
    </w:p>
    <w:p w:rsidR="0031017C" w:rsidRDefault="0031017C" w:rsidP="0031017C">
      <w:pPr>
        <w:rPr>
          <w:bCs/>
        </w:rPr>
      </w:pPr>
    </w:p>
    <w:p w:rsidR="0031017C" w:rsidRPr="0031017C" w:rsidRDefault="0031017C" w:rsidP="0031017C">
      <w:pPr>
        <w:rPr>
          <w:bCs/>
        </w:rPr>
      </w:pPr>
    </w:p>
    <w:p w:rsidR="0031017C" w:rsidRDefault="0031017C" w:rsidP="0031017C">
      <w:pPr>
        <w:rPr>
          <w:bCs/>
        </w:rPr>
      </w:pPr>
    </w:p>
    <w:p w:rsidR="0031017C" w:rsidRPr="0031017C" w:rsidRDefault="0031017C" w:rsidP="0031017C">
      <w:pPr>
        <w:rPr>
          <w:bCs/>
        </w:rPr>
      </w:pPr>
    </w:p>
    <w:p w:rsidR="00983F9F" w:rsidRDefault="00983F9F" w:rsidP="00983F9F">
      <w:pPr>
        <w:rPr>
          <w:b/>
          <w:bCs/>
        </w:rPr>
      </w:pPr>
    </w:p>
    <w:p w:rsidR="0031017C" w:rsidRDefault="0031017C" w:rsidP="00983F9F">
      <w:pPr>
        <w:rPr>
          <w:b/>
          <w:bCs/>
        </w:rPr>
      </w:pPr>
    </w:p>
    <w:p w:rsidR="0031017C" w:rsidRDefault="0031017C" w:rsidP="00983F9F">
      <w:pPr>
        <w:rPr>
          <w:b/>
          <w:bCs/>
        </w:rPr>
      </w:pPr>
    </w:p>
    <w:p w:rsidR="00957004" w:rsidRDefault="00957004" w:rsidP="00957004">
      <w:pPr>
        <w:jc w:val="center"/>
        <w:rPr>
          <w:b/>
          <w:bCs/>
        </w:rPr>
      </w:pPr>
      <w:r>
        <w:rPr>
          <w:b/>
          <w:bCs/>
        </w:rPr>
        <w:lastRenderedPageBreak/>
        <w:t>Polynomial Identities Race</w:t>
      </w:r>
    </w:p>
    <w:p w:rsidR="00957004" w:rsidRDefault="00957004" w:rsidP="00957004">
      <w:r w:rsidRPr="00B9587A">
        <w:t xml:space="preserve">Race against your partner/teammate </w:t>
      </w:r>
      <w:r>
        <w:t>using the set of problems provided. You can use any problem. Write the number of the problem you worked on and show your work. When your done after time is called, inform me if you would like to get smarties as a prize!</w:t>
      </w:r>
    </w:p>
    <w:tbl>
      <w:tblPr>
        <w:tblStyle w:val="TableGrid"/>
        <w:tblW w:w="0" w:type="auto"/>
        <w:tblLook w:val="04A0"/>
      </w:tblPr>
      <w:tblGrid>
        <w:gridCol w:w="4675"/>
        <w:gridCol w:w="4675"/>
      </w:tblGrid>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r w:rsidR="00957004" w:rsidTr="00BA0BC2">
        <w:tc>
          <w:tcPr>
            <w:tcW w:w="4675" w:type="dxa"/>
          </w:tcPr>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p w:rsidR="00957004" w:rsidRDefault="00957004" w:rsidP="00BA0BC2"/>
        </w:tc>
        <w:tc>
          <w:tcPr>
            <w:tcW w:w="4675" w:type="dxa"/>
          </w:tcPr>
          <w:p w:rsidR="00957004" w:rsidRDefault="00957004" w:rsidP="00BA0BC2"/>
        </w:tc>
      </w:tr>
    </w:tbl>
    <w:p w:rsidR="00957004" w:rsidRPr="00B9587A" w:rsidRDefault="00957004" w:rsidP="00957004"/>
    <w:p w:rsidR="00957004" w:rsidRDefault="00957004" w:rsidP="00957004">
      <w:pPr>
        <w:rPr>
          <w:b/>
          <w:bCs/>
        </w:rPr>
      </w:pPr>
    </w:p>
    <w:p w:rsidR="00957004" w:rsidRDefault="00957004" w:rsidP="00957004">
      <w:pPr>
        <w:rPr>
          <w:b/>
          <w:bCs/>
        </w:rPr>
      </w:pPr>
    </w:p>
    <w:p w:rsidR="00957004" w:rsidRDefault="00957004" w:rsidP="00957004">
      <w:pPr>
        <w:jc w:val="center"/>
        <w:rPr>
          <w:b/>
          <w:bCs/>
        </w:rPr>
      </w:pPr>
      <w:r>
        <w:rPr>
          <w:b/>
          <w:bCs/>
        </w:rPr>
        <w:lastRenderedPageBreak/>
        <w:t>Station #3</w:t>
      </w:r>
    </w:p>
    <w:p w:rsidR="00957004" w:rsidRPr="00EF2C34" w:rsidRDefault="00EF2C34" w:rsidP="00957004">
      <w:pPr>
        <w:rPr>
          <w:sz w:val="40"/>
          <w:szCs w:val="40"/>
        </w:rPr>
      </w:pPr>
      <w:r>
        <w:rPr>
          <w:sz w:val="40"/>
          <w:szCs w:val="40"/>
        </w:rPr>
        <w:t>Learning Goal #5</w:t>
      </w:r>
      <w:r w:rsidR="00957004" w:rsidRPr="00EF2C34">
        <w:rPr>
          <w:sz w:val="40"/>
          <w:szCs w:val="40"/>
        </w:rPr>
        <w:t>: Use the Remainder Theorem to evaluate polynomials</w:t>
      </w:r>
    </w:p>
    <w:p w:rsidR="00EF2C34" w:rsidRPr="00EF2C34" w:rsidRDefault="00EF2C34" w:rsidP="00EF2C34">
      <w:pPr>
        <w:rPr>
          <w:b/>
          <w:sz w:val="40"/>
          <w:szCs w:val="40"/>
        </w:rPr>
      </w:pPr>
      <w:r>
        <w:rPr>
          <w:sz w:val="40"/>
          <w:szCs w:val="40"/>
        </w:rPr>
        <w:t>Learning Goal #6</w:t>
      </w:r>
      <w:r w:rsidR="00957004" w:rsidRPr="00EF2C34">
        <w:rPr>
          <w:sz w:val="40"/>
          <w:szCs w:val="40"/>
        </w:rPr>
        <w:t xml:space="preserve">: Determine whether a given binomial is a factor of a polynomial (using Remainder, Factor Theorem, and/or long division). </w:t>
      </w:r>
    </w:p>
    <w:p w:rsidR="00EF2C34" w:rsidRPr="00EF2C34" w:rsidRDefault="00EF2C34" w:rsidP="00EF2C34">
      <w:pPr>
        <w:rPr>
          <w:b/>
          <w:bCs/>
          <w:sz w:val="40"/>
          <w:szCs w:val="40"/>
        </w:rPr>
      </w:pPr>
      <w:r w:rsidRPr="00EF2C34">
        <w:rPr>
          <w:b/>
          <w:noProof/>
          <w:sz w:val="40"/>
          <w:szCs w:val="40"/>
          <w:lang w:eastAsia="en-US"/>
        </w:rPr>
        <w:t xml:space="preserve">Use the Remainder Theorem to find the remainder for each division. Determine if the binomial is a factor of the polynomial. DO NOT USE LONG DIVISION. </w:t>
      </w:r>
    </w:p>
    <w:p w:rsidR="00EF2C34" w:rsidRPr="00EF2C34" w:rsidRDefault="00EF2C34" w:rsidP="00EF2C34">
      <w:pPr>
        <w:rPr>
          <w:b/>
          <w:bCs/>
          <w:sz w:val="40"/>
          <w:szCs w:val="40"/>
        </w:rPr>
      </w:pPr>
      <w:r w:rsidRPr="00EF2C34">
        <w:rPr>
          <w:noProof/>
          <w:sz w:val="40"/>
          <w:szCs w:val="40"/>
          <w:lang w:eastAsia="en-US"/>
        </w:rPr>
        <w:drawing>
          <wp:inline distT="0" distB="0" distL="0" distR="0">
            <wp:extent cx="5429250" cy="11144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0" cy="1114425"/>
                    </a:xfrm>
                    <a:prstGeom prst="rect">
                      <a:avLst/>
                    </a:prstGeom>
                  </pic:spPr>
                </pic:pic>
              </a:graphicData>
            </a:graphic>
          </wp:inline>
        </w:drawing>
      </w:r>
    </w:p>
    <w:p w:rsidR="00EF2C34" w:rsidRPr="00EF2C34" w:rsidRDefault="00EF2C34" w:rsidP="00957004">
      <w:pPr>
        <w:rPr>
          <w:sz w:val="40"/>
          <w:szCs w:val="40"/>
        </w:rPr>
      </w:pPr>
      <w:r>
        <w:rPr>
          <w:sz w:val="40"/>
          <w:szCs w:val="40"/>
        </w:rPr>
        <w:t>Learning Goal #7</w:t>
      </w:r>
      <w:r w:rsidRPr="00EF2C34">
        <w:rPr>
          <w:sz w:val="40"/>
          <w:szCs w:val="40"/>
        </w:rPr>
        <w:t>: Divide polynomials using long division</w:t>
      </w:r>
    </w:p>
    <w:p w:rsidR="00957004" w:rsidRPr="00EF2C34" w:rsidRDefault="00957004" w:rsidP="00957004">
      <w:pPr>
        <w:rPr>
          <w:b/>
          <w:bCs/>
          <w:sz w:val="40"/>
          <w:szCs w:val="40"/>
        </w:rPr>
      </w:pPr>
      <w:r w:rsidRPr="00EF2C34">
        <w:rPr>
          <w:b/>
          <w:bCs/>
          <w:sz w:val="40"/>
          <w:szCs w:val="40"/>
        </w:rPr>
        <w:t xml:space="preserve">Choose </w:t>
      </w:r>
      <w:r w:rsidR="00EF2C34">
        <w:rPr>
          <w:b/>
          <w:bCs/>
          <w:sz w:val="40"/>
          <w:szCs w:val="40"/>
        </w:rPr>
        <w:t>EITHER</w:t>
      </w:r>
      <w:r w:rsidRPr="00EF2C34">
        <w:rPr>
          <w:b/>
          <w:bCs/>
          <w:sz w:val="40"/>
          <w:szCs w:val="40"/>
        </w:rPr>
        <w:t xml:space="preserve"> (a) color sheet by number or (b) maze activity to work on</w:t>
      </w:r>
      <w:r w:rsidR="00EF2C34">
        <w:rPr>
          <w:b/>
          <w:bCs/>
          <w:sz w:val="40"/>
          <w:szCs w:val="40"/>
        </w:rPr>
        <w:t>.</w:t>
      </w:r>
    </w:p>
    <w:p w:rsidR="00957004" w:rsidRDefault="00957004">
      <w:pPr>
        <w:rPr>
          <w:b/>
          <w:bCs/>
        </w:rPr>
      </w:pPr>
      <w:bookmarkStart w:id="0" w:name="_GoBack"/>
      <w:bookmarkEnd w:id="0"/>
      <w:r>
        <w:rPr>
          <w:b/>
          <w:bCs/>
        </w:rPr>
        <w:br w:type="page"/>
      </w:r>
    </w:p>
    <w:p w:rsidR="00957004" w:rsidRDefault="00957004" w:rsidP="00957004">
      <w:pPr>
        <w:jc w:val="center"/>
        <w:rPr>
          <w:b/>
          <w:bCs/>
        </w:rPr>
      </w:pPr>
      <w:r>
        <w:rPr>
          <w:b/>
          <w:bCs/>
        </w:rPr>
        <w:lastRenderedPageBreak/>
        <w:t>Station #4</w:t>
      </w:r>
    </w:p>
    <w:p w:rsidR="00957004" w:rsidRDefault="00957004" w:rsidP="00957004">
      <w:r>
        <w:rPr>
          <w:noProof/>
          <w:lang w:eastAsia="en-US"/>
        </w:rPr>
        <w:drawing>
          <wp:inline distT="0" distB="0" distL="0" distR="0">
            <wp:extent cx="5943600" cy="1243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43965"/>
                    </a:xfrm>
                    <a:prstGeom prst="rect">
                      <a:avLst/>
                    </a:prstGeom>
                  </pic:spPr>
                </pic:pic>
              </a:graphicData>
            </a:graphic>
          </wp:inline>
        </w:drawing>
      </w:r>
    </w:p>
    <w:p w:rsidR="00957004" w:rsidRDefault="00957004" w:rsidP="00957004">
      <w:r>
        <w:t>Example:</w:t>
      </w:r>
    </w:p>
    <w:p w:rsidR="00957004" w:rsidRPr="00981493" w:rsidRDefault="00B32050" w:rsidP="00957004">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oMath>
      </m:oMathPara>
    </w:p>
    <w:p w:rsidR="00957004" w:rsidRPr="00981493" w:rsidRDefault="00957004" w:rsidP="00957004">
      <w:r>
        <w:t xml:space="preserve">To prove, FOIL the right hand side: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+ab-ab-</m:t>
        </m:r>
        <m:sSup>
          <m:sSupPr>
            <m:ctrlPr>
              <w:rPr>
                <w:rFonts w:ascii="Cambria Math" w:hAnsi="Cambria Math"/>
                <w:i/>
              </w:rPr>
            </m:ctrlPr>
          </m:sSupPr>
          <m:e>
            <m:r>
              <w:rPr>
                <w:rFonts w:ascii="Cambria Math" w:hAnsi="Cambria Math"/>
              </w:rPr>
              <m:t>b</m:t>
            </m:r>
          </m:e>
          <m:sup>
            <m:r>
              <w:rPr>
                <w:rFonts w:ascii="Cambria Math" w:hAnsi="Cambria Math"/>
              </w:rPr>
              <m:t>2</m:t>
            </m:r>
          </m:sup>
        </m:sSup>
      </m:oMath>
    </w:p>
    <w:p w:rsidR="00957004" w:rsidRDefault="00957004" w:rsidP="00957004">
      <w:r>
        <w:t xml:space="preserve">Combine like terms on the right side: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So it checks out!</m:t>
        </m:r>
      </m:oMath>
    </w:p>
    <w:p w:rsidR="00957004" w:rsidRPr="00981493" w:rsidRDefault="00957004" w:rsidP="00957004"/>
    <w:p w:rsidR="00957004" w:rsidRDefault="00957004" w:rsidP="00957004">
      <w:r>
        <w:t>Prove the following identities:</w:t>
      </w:r>
    </w:p>
    <w:p w:rsidR="00957004" w:rsidRPr="00981493" w:rsidRDefault="00957004" w:rsidP="00957004">
      <w:r>
        <w:t xml:space="preserve">1. </w:t>
      </w: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a-b</m:t>
            </m:r>
          </m:e>
        </m:d>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e>
        </m:d>
      </m:oMath>
    </w:p>
    <w:p w:rsidR="00957004" w:rsidRPr="00981493" w:rsidRDefault="00957004" w:rsidP="00957004">
      <w:r>
        <w:t xml:space="preserve">2.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+2ab+</m:t>
        </m:r>
        <m:sSup>
          <m:sSupPr>
            <m:ctrlPr>
              <w:rPr>
                <w:rFonts w:ascii="Cambria Math" w:hAnsi="Cambria Math"/>
                <w:i/>
              </w:rPr>
            </m:ctrlPr>
          </m:sSupPr>
          <m:e>
            <m:r>
              <w:rPr>
                <w:rFonts w:ascii="Cambria Math" w:hAnsi="Cambria Math"/>
              </w:rPr>
              <m:t>b</m:t>
            </m:r>
          </m:e>
          <m:sup>
            <m:r>
              <w:rPr>
                <w:rFonts w:ascii="Cambria Math" w:hAnsi="Cambria Math"/>
              </w:rPr>
              <m:t>2</m:t>
            </m:r>
          </m:sup>
        </m:sSup>
      </m:oMath>
    </w:p>
    <w:p w:rsidR="00957004" w:rsidRDefault="00957004" w:rsidP="00957004">
      <w:r>
        <w:t xml:space="preserve">*3. </w:t>
      </w:r>
      <m:oMath>
        <m:sSup>
          <m:sSupPr>
            <m:ctrlPr>
              <w:rPr>
                <w:rFonts w:ascii="Cambria Math" w:hAnsi="Cambria Math"/>
                <w:i/>
              </w:rPr>
            </m:ctrlPr>
          </m:sSupPr>
          <m:e>
            <m:d>
              <m:dPr>
                <m:ctrlPr>
                  <w:rPr>
                    <w:rFonts w:ascii="Cambria Math" w:hAnsi="Cambria Math"/>
                    <w:i/>
                  </w:rPr>
                </m:ctrlPr>
              </m:dPr>
              <m:e>
                <m:r>
                  <w:rPr>
                    <w:rFonts w:ascii="Cambria Math" w:hAnsi="Cambria Math"/>
                  </w:rPr>
                  <m:t>a+b+c</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+2ab+2bc+2ac</m:t>
        </m:r>
      </m:oMath>
    </w:p>
    <w:p w:rsidR="00957004" w:rsidRPr="00981493" w:rsidRDefault="00957004" w:rsidP="00957004">
      <w:r>
        <w:t xml:space="preserve">*4. </w:t>
      </w:r>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r>
          <w:rPr>
            <w:rFonts w:ascii="Cambria Math" w:hAnsi="Cambria Math"/>
          </w:rPr>
          <m:t>=(a-b)(a+b)(</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oMath>
    </w:p>
    <w:p w:rsidR="00957004" w:rsidRPr="00981493" w:rsidRDefault="00957004" w:rsidP="00957004"/>
    <w:p w:rsidR="00957004" w:rsidRPr="00981493" w:rsidRDefault="00957004" w:rsidP="00957004"/>
    <w:p w:rsidR="00957004" w:rsidRPr="00957004" w:rsidRDefault="00957004" w:rsidP="00957004">
      <w:pPr>
        <w:rPr>
          <w:b/>
          <w:bCs/>
        </w:rPr>
      </w:pPr>
    </w:p>
    <w:sectPr w:rsidR="00957004" w:rsidRPr="00957004" w:rsidSect="00B32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5CBA"/>
    <w:multiLevelType w:val="hybridMultilevel"/>
    <w:tmpl w:val="617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F0918"/>
    <w:multiLevelType w:val="hybridMultilevel"/>
    <w:tmpl w:val="1EFE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4A4B"/>
    <w:rsid w:val="0031017C"/>
    <w:rsid w:val="006F4A4B"/>
    <w:rsid w:val="00957004"/>
    <w:rsid w:val="00983F9F"/>
    <w:rsid w:val="00B32050"/>
    <w:rsid w:val="00C53B3E"/>
    <w:rsid w:val="00EF2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04"/>
    <w:pPr>
      <w:ind w:left="720"/>
      <w:contextualSpacing/>
    </w:pPr>
  </w:style>
  <w:style w:type="character" w:styleId="PlaceholderText">
    <w:name w:val="Placeholder Text"/>
    <w:basedOn w:val="DefaultParagraphFont"/>
    <w:uiPriority w:val="99"/>
    <w:semiHidden/>
    <w:rsid w:val="00957004"/>
    <w:rPr>
      <w:color w:val="808080"/>
    </w:rPr>
  </w:style>
  <w:style w:type="table" w:styleId="TableGrid">
    <w:name w:val="Table Grid"/>
    <w:basedOn w:val="TableNormal"/>
    <w:uiPriority w:val="39"/>
    <w:rsid w:val="00957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851C902C6FC41A977D68671E32E0A" ma:contentTypeVersion="6" ma:contentTypeDescription="Create a new document." ma:contentTypeScope="" ma:versionID="a2589a445e7a48dc1f782d579bfbf06a">
  <xsd:schema xmlns:xsd="http://www.w3.org/2001/XMLSchema" xmlns:xs="http://www.w3.org/2001/XMLSchema" xmlns:p="http://schemas.microsoft.com/office/2006/metadata/properties" xmlns:ns3="9894776b-84c4-48ff-a9f6-cd4a87d7f306" targetNamespace="http://schemas.microsoft.com/office/2006/metadata/properties" ma:root="true" ma:fieldsID="de3a6edf789e84590e92b5cdd23bb633" ns3:_="">
    <xsd:import namespace="9894776b-84c4-48ff-a9f6-cd4a87d7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776b-84c4-48ff-a9f6-cd4a87d7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23989-72CD-40D0-B087-11B561C2F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D305BF-F176-4CAB-BA00-C2C5EA50ED40}">
  <ds:schemaRefs>
    <ds:schemaRef ds:uri="http://schemas.microsoft.com/sharepoint/v3/contenttype/forms"/>
  </ds:schemaRefs>
</ds:datastoreItem>
</file>

<file path=customXml/itemProps3.xml><?xml version="1.0" encoding="utf-8"?>
<ds:datastoreItem xmlns:ds="http://schemas.openxmlformats.org/officeDocument/2006/customXml" ds:itemID="{44B75E59-598B-45FD-A8B9-E833FFE13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776b-84c4-48ff-a9f6-cd4a87d7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7</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Soto</dc:creator>
  <cp:keywords/>
  <dc:description/>
  <cp:lastModifiedBy>User</cp:lastModifiedBy>
  <cp:revision>3</cp:revision>
  <cp:lastPrinted>2019-11-08T11:09:00Z</cp:lastPrinted>
  <dcterms:created xsi:type="dcterms:W3CDTF">2019-11-06T08:54:00Z</dcterms:created>
  <dcterms:modified xsi:type="dcterms:W3CDTF">2019-11-08T11:10:00Z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0x010100B0E851C902C6FC41A977D68671E32E0A</vt:lpwstr>
  </property>
</Properties>
</file>